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D6" w:rsidRPr="00480F8A" w:rsidRDefault="002E3DD6" w:rsidP="002E3DD6">
      <w:pPr>
        <w:jc w:val="right"/>
        <w:rPr>
          <w:rFonts w:eastAsia="Calibri"/>
          <w:bCs/>
          <w:sz w:val="28"/>
          <w:szCs w:val="28"/>
        </w:rPr>
      </w:pPr>
      <w:r w:rsidRPr="00480F8A">
        <w:rPr>
          <w:rFonts w:eastAsia="Calibri"/>
          <w:bCs/>
          <w:sz w:val="28"/>
          <w:szCs w:val="28"/>
        </w:rPr>
        <w:t>Приложение 2</w:t>
      </w:r>
      <w:r w:rsidRPr="00480F8A">
        <w:rPr>
          <w:rFonts w:eastAsia="Calibri"/>
          <w:bCs/>
          <w:sz w:val="28"/>
          <w:szCs w:val="28"/>
        </w:rPr>
        <w:br/>
        <w:t xml:space="preserve">к порядку формирования и утверждения </w:t>
      </w:r>
      <w:r>
        <w:rPr>
          <w:rFonts w:eastAsia="Calibri"/>
          <w:bCs/>
          <w:sz w:val="28"/>
          <w:szCs w:val="28"/>
        </w:rPr>
        <w:t>Единого</w:t>
      </w:r>
    </w:p>
    <w:p w:rsidR="002E3DD6" w:rsidRPr="00480F8A" w:rsidRDefault="002E3DD6" w:rsidP="002E3DD6">
      <w:pPr>
        <w:jc w:val="right"/>
        <w:rPr>
          <w:rFonts w:eastAsia="Calibri"/>
          <w:bCs/>
          <w:sz w:val="28"/>
          <w:szCs w:val="28"/>
        </w:rPr>
      </w:pPr>
      <w:r w:rsidRPr="00480F8A">
        <w:rPr>
          <w:rFonts w:eastAsia="Calibri"/>
          <w:bCs/>
          <w:sz w:val="28"/>
          <w:szCs w:val="28"/>
        </w:rPr>
        <w:t>календарного плана физкультурных мероприятий</w:t>
      </w:r>
    </w:p>
    <w:p w:rsidR="002E3DD6" w:rsidRPr="00480F8A" w:rsidRDefault="002E3DD6" w:rsidP="002E3DD6">
      <w:pPr>
        <w:jc w:val="right"/>
        <w:rPr>
          <w:rFonts w:eastAsia="Calibri"/>
          <w:bCs/>
          <w:sz w:val="28"/>
          <w:szCs w:val="28"/>
        </w:rPr>
      </w:pPr>
      <w:r w:rsidRPr="00480F8A">
        <w:rPr>
          <w:rFonts w:eastAsia="Calibri"/>
          <w:bCs/>
          <w:sz w:val="28"/>
          <w:szCs w:val="28"/>
        </w:rPr>
        <w:t xml:space="preserve"> и спортивных мероприятий города Байконур</w:t>
      </w:r>
    </w:p>
    <w:p w:rsidR="002E3DD6" w:rsidRDefault="002E3DD6" w:rsidP="002E3DD6">
      <w:pPr>
        <w:jc w:val="center"/>
        <w:rPr>
          <w:rFonts w:eastAsia="Calibri"/>
          <w:b/>
          <w:bCs/>
          <w:sz w:val="28"/>
          <w:szCs w:val="28"/>
        </w:rPr>
      </w:pPr>
      <w:r w:rsidRPr="00480F8A">
        <w:rPr>
          <w:rFonts w:eastAsia="Calibri"/>
          <w:sz w:val="28"/>
          <w:szCs w:val="28"/>
        </w:rPr>
        <w:br/>
      </w:r>
      <w:r w:rsidRPr="00480F8A">
        <w:rPr>
          <w:rFonts w:eastAsia="Calibri"/>
          <w:sz w:val="28"/>
          <w:szCs w:val="28"/>
        </w:rPr>
        <w:br/>
      </w:r>
      <w:r>
        <w:rPr>
          <w:rFonts w:eastAsia="Calibri"/>
          <w:b/>
          <w:bCs/>
          <w:sz w:val="28"/>
          <w:szCs w:val="28"/>
        </w:rPr>
        <w:t>Единый к</w:t>
      </w:r>
      <w:r w:rsidRPr="00480F8A">
        <w:rPr>
          <w:rFonts w:eastAsia="Calibri"/>
          <w:b/>
          <w:bCs/>
          <w:sz w:val="28"/>
          <w:szCs w:val="28"/>
        </w:rPr>
        <w:t>алендарный план физкультурных мероприятий и спортивных мероприятий</w:t>
      </w:r>
    </w:p>
    <w:p w:rsidR="002E3DD6" w:rsidRPr="00480F8A" w:rsidRDefault="002E3DD6" w:rsidP="002E3DD6">
      <w:pPr>
        <w:jc w:val="center"/>
        <w:rPr>
          <w:rFonts w:eastAsia="Calibri"/>
          <w:b/>
          <w:bCs/>
          <w:sz w:val="28"/>
          <w:szCs w:val="28"/>
        </w:rPr>
      </w:pPr>
      <w:r w:rsidRPr="00480F8A">
        <w:rPr>
          <w:rFonts w:eastAsia="Calibri"/>
          <w:b/>
          <w:bCs/>
          <w:sz w:val="28"/>
          <w:szCs w:val="28"/>
        </w:rPr>
        <w:t>города Байконур на 20___ год</w:t>
      </w:r>
    </w:p>
    <w:p w:rsidR="002E3DD6" w:rsidRPr="00480F8A" w:rsidRDefault="002E3DD6" w:rsidP="002E3DD6">
      <w:pPr>
        <w:rPr>
          <w:rFonts w:eastAsia="Calibri"/>
          <w:sz w:val="28"/>
          <w:szCs w:val="28"/>
        </w:rPr>
      </w:pPr>
    </w:p>
    <w:p w:rsidR="002E3DD6" w:rsidRDefault="002E3DD6" w:rsidP="002E3DD6">
      <w:pPr>
        <w:jc w:val="both"/>
        <w:rPr>
          <w:rFonts w:eastAsia="Calibri"/>
          <w:sz w:val="28"/>
          <w:szCs w:val="28"/>
        </w:rPr>
      </w:pPr>
      <w:r w:rsidRPr="00480F8A">
        <w:rPr>
          <w:rFonts w:eastAsia="Calibri"/>
          <w:b/>
          <w:sz w:val="28"/>
          <w:szCs w:val="28"/>
        </w:rPr>
        <w:t>Раздел I.</w:t>
      </w:r>
      <w:r w:rsidRPr="00480F8A">
        <w:rPr>
          <w:rFonts w:eastAsia="Calibri"/>
          <w:sz w:val="28"/>
          <w:szCs w:val="28"/>
        </w:rPr>
        <w:t xml:space="preserve"> Физкультурные мероприятия города Байконур среди различных слоев и социальных групп населения города Байконур, способствующие развитию массовой физической культуры</w:t>
      </w:r>
    </w:p>
    <w:tbl>
      <w:tblPr>
        <w:tblW w:w="1502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2147"/>
        <w:gridCol w:w="2146"/>
        <w:gridCol w:w="2147"/>
        <w:gridCol w:w="2146"/>
        <w:gridCol w:w="2147"/>
        <w:gridCol w:w="2147"/>
      </w:tblGrid>
      <w:tr w:rsidR="002E3DD6" w:rsidRPr="00480F8A" w:rsidTr="00321330"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ind w:right="-125"/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ind w:right="-125"/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ind w:right="-125"/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ind w:right="-125"/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Участники мероприятия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ind w:right="-125"/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Организатор мероприятия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D6" w:rsidRPr="00400E35" w:rsidRDefault="002E3DD6" w:rsidP="00321330">
            <w:pPr>
              <w:ind w:right="-125"/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Количество</w:t>
            </w:r>
          </w:p>
          <w:p w:rsidR="002E3DD6" w:rsidRPr="00400E35" w:rsidRDefault="002E3DD6" w:rsidP="0032133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спортивной</w:t>
            </w:r>
          </w:p>
          <w:p w:rsidR="002E3DD6" w:rsidRPr="00400E35" w:rsidRDefault="002E3DD6" w:rsidP="00321330">
            <w:pPr>
              <w:ind w:right="-125"/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атрибутики</w:t>
            </w:r>
          </w:p>
        </w:tc>
      </w:tr>
      <w:tr w:rsidR="002E3DD6" w:rsidRPr="00480F8A" w:rsidTr="00321330"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I. Спартакиады</w:t>
            </w:r>
          </w:p>
        </w:tc>
      </w:tr>
      <w:tr w:rsidR="002E3DD6" w:rsidRPr="00480F8A" w:rsidTr="00321330"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1.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</w:tr>
      <w:tr w:rsidR="002E3DD6" w:rsidRPr="00480F8A" w:rsidTr="00321330"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2.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</w:tr>
      <w:tr w:rsidR="002E3DD6" w:rsidRPr="00480F8A" w:rsidTr="00321330"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II. Массовые мероприятия</w:t>
            </w:r>
          </w:p>
        </w:tc>
      </w:tr>
      <w:tr w:rsidR="002E3DD6" w:rsidRPr="00480F8A" w:rsidTr="00321330"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1.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</w:tr>
      <w:tr w:rsidR="002E3DD6" w:rsidRPr="00480F8A" w:rsidTr="00321330"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2.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</w:tr>
      <w:tr w:rsidR="002E3DD6" w:rsidRPr="00480F8A" w:rsidTr="00321330"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III. Спортивные праздники</w:t>
            </w:r>
          </w:p>
        </w:tc>
      </w:tr>
      <w:tr w:rsidR="002E3DD6" w:rsidRPr="00480F8A" w:rsidTr="00321330"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1.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</w:tr>
      <w:tr w:rsidR="002E3DD6" w:rsidRPr="00480F8A" w:rsidTr="00321330"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2.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</w:tr>
      <w:tr w:rsidR="002E3DD6" w:rsidRPr="00480F8A" w:rsidTr="00321330"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IV. Фестивали</w:t>
            </w:r>
          </w:p>
        </w:tc>
      </w:tr>
      <w:tr w:rsidR="002E3DD6" w:rsidRPr="00480F8A" w:rsidTr="00321330"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1.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</w:tr>
      <w:tr w:rsidR="002E3DD6" w:rsidRPr="00480F8A" w:rsidTr="00321330"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2.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</w:tr>
      <w:tr w:rsidR="002E3DD6" w:rsidRPr="00480F8A" w:rsidTr="00321330"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Ф</w:t>
            </w:r>
            <w:r w:rsidRPr="00DF2E29">
              <w:rPr>
                <w:rFonts w:eastAsia="Calibri"/>
                <w:sz w:val="24"/>
                <w:szCs w:val="24"/>
              </w:rPr>
              <w:t>изкультурные мероприятия с людьми с ограниченными возможностями здоровья и инвалидами</w:t>
            </w:r>
          </w:p>
        </w:tc>
      </w:tr>
      <w:tr w:rsidR="002E3DD6" w:rsidRPr="00480F8A" w:rsidTr="00321330"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3DD6" w:rsidRPr="006862ED" w:rsidRDefault="002E3DD6" w:rsidP="0032133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</w:tr>
      <w:tr w:rsidR="002E3DD6" w:rsidRPr="00480F8A" w:rsidTr="00321330"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3DD6" w:rsidRPr="00400E35" w:rsidRDefault="002E3DD6" w:rsidP="0032133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</w:tr>
      <w:tr w:rsidR="002E3DD6" w:rsidRPr="00480F8A" w:rsidTr="00321330"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lastRenderedPageBreak/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 w:rsidRPr="00400E35">
              <w:rPr>
                <w:sz w:val="24"/>
                <w:szCs w:val="24"/>
              </w:rPr>
              <w:t>. Физкультурные мероприятия и спортивные мероприятия по реализации комплекса ГТО</w:t>
            </w:r>
          </w:p>
        </w:tc>
      </w:tr>
      <w:tr w:rsidR="002E3DD6" w:rsidRPr="00480F8A" w:rsidTr="00321330"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1.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</w:tr>
      <w:tr w:rsidR="002E3DD6" w:rsidRPr="00480F8A" w:rsidTr="00321330"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2.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</w:tr>
      <w:tr w:rsidR="002E3DD6" w:rsidRPr="00480F8A" w:rsidTr="00321330"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3DD6" w:rsidRPr="00400E35" w:rsidRDefault="002E3DD6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  <w:lang w:val="en-US"/>
              </w:rPr>
              <w:t>I</w:t>
            </w:r>
            <w:r w:rsidRPr="00400E35">
              <w:rPr>
                <w:sz w:val="24"/>
                <w:szCs w:val="24"/>
              </w:rPr>
              <w:t>. Физкультурные мероприятия среди детей и подростков по месту жительства</w:t>
            </w:r>
          </w:p>
        </w:tc>
      </w:tr>
      <w:tr w:rsidR="002E3DD6" w:rsidRPr="00480F8A" w:rsidTr="00321330"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1.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</w:tr>
      <w:tr w:rsidR="002E3DD6" w:rsidRPr="00480F8A" w:rsidTr="00321330"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2.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</w:tr>
    </w:tbl>
    <w:p w:rsidR="002E3DD6" w:rsidRPr="00480F8A" w:rsidRDefault="002E3DD6" w:rsidP="002E3DD6">
      <w:pPr>
        <w:spacing w:line="360" w:lineRule="auto"/>
        <w:textAlignment w:val="baseline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2E3DD6" w:rsidRPr="00480F8A" w:rsidRDefault="002E3DD6" w:rsidP="002E3DD6">
      <w:pPr>
        <w:spacing w:line="360" w:lineRule="auto"/>
        <w:textAlignment w:val="baseline"/>
        <w:rPr>
          <w:rFonts w:eastAsia="Calibri"/>
          <w:sz w:val="28"/>
          <w:szCs w:val="28"/>
        </w:rPr>
      </w:pPr>
      <w:r w:rsidRPr="00480F8A">
        <w:rPr>
          <w:rFonts w:eastAsia="Calibri"/>
          <w:b/>
          <w:sz w:val="28"/>
          <w:szCs w:val="28"/>
        </w:rPr>
        <w:t>Раздел II.</w:t>
      </w:r>
      <w:r w:rsidRPr="00480F8A">
        <w:rPr>
          <w:rFonts w:eastAsia="Calibri"/>
          <w:sz w:val="28"/>
          <w:szCs w:val="28"/>
        </w:rPr>
        <w:t xml:space="preserve"> Спортивные соревнования города Байконур по видам спорта</w:t>
      </w:r>
    </w:p>
    <w:tbl>
      <w:tblPr>
        <w:tblW w:w="15026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2147"/>
        <w:gridCol w:w="2146"/>
        <w:gridCol w:w="2147"/>
        <w:gridCol w:w="2146"/>
        <w:gridCol w:w="2147"/>
        <w:gridCol w:w="2147"/>
      </w:tblGrid>
      <w:tr w:rsidR="002E3DD6" w:rsidRPr="00480F8A" w:rsidTr="00321330"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ind w:right="-125"/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ind w:right="-125"/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ind w:right="-125"/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ind w:right="-125"/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Участники мероприятия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ind w:right="-125"/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Организатор мероприятия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ind w:right="-125"/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D6" w:rsidRPr="00400E35" w:rsidRDefault="002E3DD6" w:rsidP="0032133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Количество</w:t>
            </w:r>
          </w:p>
          <w:p w:rsidR="002E3DD6" w:rsidRPr="00400E35" w:rsidRDefault="002E3DD6" w:rsidP="0032133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спортивной</w:t>
            </w:r>
          </w:p>
          <w:p w:rsidR="002E3DD6" w:rsidRPr="00400E35" w:rsidRDefault="002E3DD6" w:rsidP="00321330">
            <w:pPr>
              <w:ind w:right="-125"/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атрибутики</w:t>
            </w:r>
          </w:p>
        </w:tc>
      </w:tr>
      <w:tr w:rsidR="002E3DD6" w:rsidRPr="00480F8A" w:rsidTr="00321330"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Вид спорта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</w:tr>
      <w:tr w:rsidR="002E3DD6" w:rsidRPr="00480F8A" w:rsidTr="00321330"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1.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</w:tr>
      <w:tr w:rsidR="002E3DD6" w:rsidRPr="00480F8A" w:rsidTr="00321330"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2.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D6" w:rsidRPr="00400E35" w:rsidRDefault="002E3DD6" w:rsidP="00321330">
            <w:pPr>
              <w:rPr>
                <w:sz w:val="24"/>
                <w:szCs w:val="24"/>
              </w:rPr>
            </w:pPr>
          </w:p>
        </w:tc>
      </w:tr>
    </w:tbl>
    <w:p w:rsidR="002E3DD6" w:rsidRPr="00480F8A" w:rsidRDefault="002E3DD6" w:rsidP="002E3DD6">
      <w:pPr>
        <w:textAlignment w:val="baseline"/>
        <w:rPr>
          <w:color w:val="444444"/>
          <w:sz w:val="28"/>
          <w:szCs w:val="28"/>
        </w:rPr>
      </w:pPr>
    </w:p>
    <w:p w:rsidR="002E3DD6" w:rsidRDefault="002E3DD6" w:rsidP="002E3DD6">
      <w:pPr>
        <w:jc w:val="both"/>
        <w:rPr>
          <w:rFonts w:eastAsia="Calibri"/>
          <w:sz w:val="28"/>
          <w:szCs w:val="28"/>
        </w:rPr>
      </w:pPr>
      <w:r w:rsidRPr="00480F8A">
        <w:rPr>
          <w:rFonts w:eastAsia="Calibri"/>
          <w:b/>
          <w:sz w:val="28"/>
          <w:szCs w:val="28"/>
        </w:rPr>
        <w:t>Раздел III.</w:t>
      </w:r>
      <w:r w:rsidRPr="00480F8A">
        <w:rPr>
          <w:rFonts w:eastAsia="Calibri"/>
          <w:sz w:val="28"/>
          <w:szCs w:val="28"/>
        </w:rPr>
        <w:t xml:space="preserve"> Участие спортивных сборных команд города в спортивных мероприятиях областного и республиканского уровня Республики Казахстан и областного и всероссийского уровня Российской Федерации</w:t>
      </w:r>
    </w:p>
    <w:p w:rsidR="002E3DD6" w:rsidRPr="00480F8A" w:rsidRDefault="002E3DD6" w:rsidP="002E3DD6">
      <w:pPr>
        <w:rPr>
          <w:rFonts w:eastAsia="Calibri"/>
          <w:sz w:val="28"/>
          <w:szCs w:val="28"/>
        </w:rPr>
      </w:pPr>
    </w:p>
    <w:tbl>
      <w:tblPr>
        <w:tblW w:w="1502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268"/>
        <w:gridCol w:w="1843"/>
        <w:gridCol w:w="2126"/>
        <w:gridCol w:w="2268"/>
      </w:tblGrid>
      <w:tr w:rsidR="002E3DD6" w:rsidRPr="00480F8A" w:rsidTr="00321330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 xml:space="preserve">Информация о спортивных мероприятиях </w:t>
            </w:r>
            <w:r w:rsidRPr="00400E35">
              <w:rPr>
                <w:rFonts w:eastAsia="Calibri"/>
                <w:sz w:val="24"/>
                <w:szCs w:val="24"/>
              </w:rPr>
              <w:t xml:space="preserve">областного и республиканского уровня Республики Казахстан и о </w:t>
            </w:r>
            <w:r w:rsidRPr="00400E35">
              <w:rPr>
                <w:sz w:val="24"/>
                <w:szCs w:val="24"/>
              </w:rPr>
              <w:t xml:space="preserve">спортивных мероприятиях </w:t>
            </w:r>
            <w:r w:rsidRPr="00400E35">
              <w:rPr>
                <w:rFonts w:eastAsia="Calibri"/>
                <w:sz w:val="24"/>
                <w:szCs w:val="24"/>
              </w:rPr>
              <w:t>областного и всероссийского уровня Российской Федерации</w:t>
            </w:r>
            <w:r w:rsidRPr="00400E35">
              <w:rPr>
                <w:sz w:val="24"/>
                <w:szCs w:val="24"/>
              </w:rPr>
              <w:t>, в которых запланировано участие спортивных сборных команд города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Участники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Организатор мероприятия</w:t>
            </w:r>
          </w:p>
        </w:tc>
      </w:tr>
      <w:tr w:rsidR="002E3DD6" w:rsidRPr="00480F8A" w:rsidTr="00321330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Название спортивных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согласно Положению о проведении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спортивные сборные команды города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3DD6" w:rsidRPr="00400E35" w:rsidRDefault="002E3DD6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согласно Положению о проведении мероприятия</w:t>
            </w:r>
          </w:p>
        </w:tc>
      </w:tr>
    </w:tbl>
    <w:p w:rsidR="0063787D" w:rsidRPr="002E3DD6" w:rsidRDefault="002E3DD6" w:rsidP="002E3D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63787D" w:rsidRPr="002E3DD6" w:rsidSect="002E3DD6">
      <w:headerReference w:type="default" r:id="rId6"/>
      <w:pgSz w:w="16838" w:h="11906" w:orient="landscape"/>
      <w:pgMar w:top="1701" w:right="1134" w:bottom="1276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52A" w:rsidRDefault="00EA052A" w:rsidP="002E3DD6">
      <w:r>
        <w:separator/>
      </w:r>
    </w:p>
  </w:endnote>
  <w:endnote w:type="continuationSeparator" w:id="0">
    <w:p w:rsidR="00EA052A" w:rsidRDefault="00EA052A" w:rsidP="002E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52A" w:rsidRDefault="00EA052A" w:rsidP="002E3DD6">
      <w:r>
        <w:separator/>
      </w:r>
    </w:p>
  </w:footnote>
  <w:footnote w:type="continuationSeparator" w:id="0">
    <w:p w:rsidR="00EA052A" w:rsidRDefault="00EA052A" w:rsidP="002E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388221"/>
      <w:docPartObj>
        <w:docPartGallery w:val="Page Numbers (Top of Page)"/>
        <w:docPartUnique/>
      </w:docPartObj>
    </w:sdtPr>
    <w:sdtContent>
      <w:p w:rsidR="002E3DD6" w:rsidRDefault="002E3D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3DD6" w:rsidRDefault="002E3D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F4"/>
    <w:rsid w:val="002E3DD6"/>
    <w:rsid w:val="0063787D"/>
    <w:rsid w:val="00734923"/>
    <w:rsid w:val="007B49F4"/>
    <w:rsid w:val="007C4289"/>
    <w:rsid w:val="00EA052A"/>
    <w:rsid w:val="00F74208"/>
    <w:rsid w:val="00F7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2B12"/>
  <w15:chartTrackingRefBased/>
  <w15:docId w15:val="{52E0426D-F75A-4E42-B5A3-DD0AABDE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D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E3D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D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D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2022-07-01T06:28:00Z</cp:lastPrinted>
  <dcterms:created xsi:type="dcterms:W3CDTF">2022-07-01T06:26:00Z</dcterms:created>
  <dcterms:modified xsi:type="dcterms:W3CDTF">2022-07-01T06:28:00Z</dcterms:modified>
</cp:coreProperties>
</file>