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6" w:rsidRDefault="004556D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АНОНС </w:t>
      </w:r>
    </w:p>
    <w:p w:rsidR="002C13B6" w:rsidRDefault="004556D7" w:rsidP="00803F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</w:t>
      </w:r>
      <w:r w:rsidR="00E32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E1382C"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  <w:r w:rsidR="00E32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2023г.</w:t>
      </w:r>
      <w:bookmarkStart w:id="0" w:name="_GoBack"/>
      <w:bookmarkEnd w:id="0"/>
    </w:p>
    <w:tbl>
      <w:tblPr>
        <w:tblStyle w:val="ac"/>
        <w:tblpPr w:leftFromText="180" w:rightFromText="180" w:vertAnchor="text" w:horzAnchor="margin" w:tblpXSpec="center" w:tblpY="392"/>
        <w:tblW w:w="9889" w:type="dxa"/>
        <w:tblLayout w:type="fixed"/>
        <w:tblLook w:val="04A0"/>
      </w:tblPr>
      <w:tblGrid>
        <w:gridCol w:w="1809"/>
        <w:gridCol w:w="142"/>
        <w:gridCol w:w="1701"/>
        <w:gridCol w:w="3686"/>
        <w:gridCol w:w="2551"/>
      </w:tblGrid>
      <w:tr w:rsidR="002C13B6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6" w:rsidRDefault="004556D7" w:rsidP="00076F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6" w:rsidRDefault="004556D7" w:rsidP="00076F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6" w:rsidRDefault="004556D7" w:rsidP="00076F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6" w:rsidRDefault="004556D7" w:rsidP="00076F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графику работы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Экспресс-выставка «Животные в космосе»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графику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Фотовыставка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«Вижу Землю», состоящая из фотографий планеты Земля, сделанных с МКС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графику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"Пилотируемая космонавтика: от гагаринского "Поехали!" до рекордов на МКС"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заявкам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игровых экскурсий, тематических занимательных дискурсов и космоуроков, квестов, развлекательных игр для учащихся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заявкам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Проведение развлекательно-познавательной игры «Где логика»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заявкам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Проведение виртуальной экскурсии по музею для учащихся образовательных учреждений (выездные)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ГБУ МИКБ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left" w:pos="567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 работы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видеопросмотров анимационных и документальных фильмов на космическую тематику для разных возрастных категорий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Киноуроки в школах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Экскурсия на территорию АОСН комплекса «Байконур»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АОСН комплекса «Байконур»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и проведение занятий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начальной военной подготовке для обучающихся общеобразовательных организаций города Байконур.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ГКУ ЦПМИ «Будущее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Байконура»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01</w:t>
            </w:r>
            <w:r w:rsidRPr="00ED37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Справки по телефонам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мастер-классов, тренингов, в рамках работы «Школы волонтеров»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Поэтический флэш-моб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8 марта «О женщине пером и кистью»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социальной сети Вконтакте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794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3-4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Байконур по каратэ среди детей и юношей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br/>
              <w:t>ГБУ ДО ДЮСШ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4-5,11-12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Первенство города Байконур по шахматам среди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Актовый зал стадиона «Десятилетие»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706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Социальная акция к 8 Марта </w:t>
            </w:r>
            <w:r w:rsidRPr="00ED37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«Для милых, нежных, дорогих…».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706E24" w:rsidRDefault="00ED379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</w:tc>
      </w:tr>
      <w:tr w:rsidR="00ED3794" w:rsidRPr="00803F4F" w:rsidTr="003F75B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5-49-93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«8 марта - праздник мам»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(до 14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5,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 мкр., д.7, кв.39-40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706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«Бесплатное такси» приуроченная к празднованию 8 марта с представителями работающей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Байконур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Праздничная концертная программа, посвященная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ГДК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 марта</w:t>
            </w:r>
          </w:p>
          <w:p w:rsidR="00ED3794" w:rsidRPr="00ED3794" w:rsidRDefault="00ED3794" w:rsidP="00ED3794">
            <w:pPr>
              <w:pStyle w:val="ab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Фотосушка на тему «Дочь. Мама. Бабушка» приуроченная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празднованию 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Пешеходная зона «Арбат»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-концерт казахстанского эстрадного певца</w:t>
            </w:r>
            <w:r w:rsidR="007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Газизхана</w:t>
            </w:r>
            <w:r w:rsidR="007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Шекербека (гастроли)</w:t>
            </w:r>
          </w:p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по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+777672274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ГДК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09 марта</w:t>
            </w:r>
          </w:p>
          <w:p w:rsidR="00ED3794" w:rsidRPr="00ED3794" w:rsidRDefault="00ED3794" w:rsidP="00ED3794">
            <w:pPr>
              <w:pStyle w:val="ab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Спортивно-интеллектуальная игра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 ну-ка, девочки»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марта</w:t>
            </w:r>
          </w:p>
          <w:p w:rsidR="00ED3794" w:rsidRPr="00ED3794" w:rsidRDefault="00ED3794" w:rsidP="00ED3794">
            <w:pPr>
              <w:pStyle w:val="ab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мероприятие для учащихся начальных классов в рамках проекта «Чемпионы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НШ №15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Отчетный концерт «Легенда», коллектива кавказского танца «Аркан».</w:t>
            </w:r>
          </w:p>
          <w:p w:rsidR="00ED3794" w:rsidRPr="00ED3794" w:rsidRDefault="00ED379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Вход 150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ГДК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11-12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Открытый турнир по настольному теннису, посвященный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СК «Маяк»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13-17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Городская военно-патриотическая игра «Зарничка»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Командная игра «Перестрелка» в рамках клубного объединения «Олимпик», посвященная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марта</w:t>
            </w:r>
          </w:p>
          <w:p w:rsidR="00ED3794" w:rsidRPr="00ED3794" w:rsidRDefault="00ED3794" w:rsidP="00ED3794">
            <w:pPr>
              <w:pStyle w:val="ab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пулев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стрельбе «Будущее Байконура»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706E24" w:rsidRDefault="00ED379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танцевальному спорту «Звездный бал 2023» на кубок Главы администрации города Байконур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СК «Маяк»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Первенство ДЮСШ по панкратиону раздел (традишн) среди юношей, юниоров 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ГДК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06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 марта </w:t>
            </w: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- 1 этап</w:t>
            </w:r>
          </w:p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марта</w:t>
            </w:r>
            <w:r w:rsidR="00ED3794"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интеллектуально-развлекательный семейный конкурс «Космос вокруг нас»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 МИКБ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 этап соревнования по полиатлону среди жителей города Байконур (плавание)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«Бассейн «Орион»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06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Беседа на тему: «Наркомания – шаг в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бездну!»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ГБПОУ БИТ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БЭРТТ</w:t>
            </w:r>
          </w:p>
          <w:p w:rsidR="00ED3794" w:rsidRPr="00ED3794" w:rsidRDefault="00ED3794" w:rsidP="00706E2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филиал «Восход» МАИ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706E24" w:rsidRDefault="00706E2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706E24">
              <w:rPr>
                <w:rFonts w:ascii="Times New Roman" w:eastAsia="Times New Roman" w:hAnsi="Times New Roman" w:cs="Times New Roman"/>
                <w:sz w:val="28"/>
                <w:szCs w:val="28"/>
              </w:rPr>
              <w:t>-31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D3794" w:rsidRPr="00706E2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D3794" w:rsidRPr="00706E24" w:rsidRDefault="00ED3794" w:rsidP="00ED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E24">
              <w:rPr>
                <w:rFonts w:ascii="Times New Roman" w:eastAsia="Times New Roman" w:hAnsi="Times New Roman" w:cs="Times New Roman"/>
                <w:sz w:val="28"/>
                <w:szCs w:val="28"/>
              </w:rPr>
              <w:t>5-62-66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Организация антинаркотической работы агитбригад «Мы выбираем жизнь» совместно с ЦРТДиЮ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 организации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национальной кухни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народного гуляния «Наурыз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>мейрамы». Городской конкурс «Ару – Наурыза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>» и «Султан – Наурыза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Первенство города Байконур по борьбе «Казак-куреси» среди юношей 2008 г.р. и младше в честь праздника Наурыз</w:t>
            </w:r>
            <w:r w:rsidR="007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мейрамы – 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</w:tr>
      <w:tr w:rsidR="00ED3794" w:rsidRPr="00803F4F" w:rsidTr="00930A3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5-49-93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праздник в библиотеке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«Весенний праздник -Наурыз»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37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широкого круга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5,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 мкр., д.7, кв.39-40</w:t>
            </w:r>
          </w:p>
        </w:tc>
      </w:tr>
      <w:tr w:rsidR="00ED3794" w:rsidRPr="00803F4F" w:rsidTr="00930A3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5-11-76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Громкое чтение «Онегин, добрый мой приятель», посвящённое</w:t>
            </w:r>
          </w:p>
          <w:p w:rsidR="00ED3794" w:rsidRPr="00ED3794" w:rsidRDefault="00ED3794" w:rsidP="0070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 xml:space="preserve">190-летию роману в стихах «Евгений Онегин» А.С. Пушкина (печать 20-21 марта 1833г.)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5 мкр, д. 3 «А»</w:t>
            </w:r>
          </w:p>
        </w:tc>
      </w:tr>
      <w:tr w:rsidR="00ED3794" w:rsidRPr="00803F4F" w:rsidTr="00930A3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7-69-10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Лекция «Музыка дождя»</w:t>
            </w:r>
          </w:p>
          <w:p w:rsidR="00ED3794" w:rsidRPr="00ED3794" w:rsidRDefault="00ED3794" w:rsidP="0070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 xml:space="preserve">к 345-летию со дня рождения итальянского композитора, скрипача-виртуоза, педагога и дирижера Антонио Вивальди (1678-1741)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№1,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ул. Янгеля, д. 23 «А»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работника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ГБУ ГДК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706E24">
            <w:pPr>
              <w:pStyle w:val="ab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D3794">
              <w:rPr>
                <w:color w:val="000000" w:themeColor="text1"/>
                <w:sz w:val="28"/>
                <w:szCs w:val="28"/>
              </w:rPr>
              <w:t>24</w:t>
            </w:r>
            <w:r w:rsidR="00706E24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аэрохоккею среди активистов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городского движения детей и молодежи «Будущее Байконура»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ЦПМИ «Будущее Байконура»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194C9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706E24" w:rsidP="0070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3794" w:rsidRPr="00ED3794">
              <w:rPr>
                <w:rFonts w:ascii="Times New Roman" w:hAnsi="Times New Roman" w:cs="Times New Roman"/>
                <w:sz w:val="28"/>
                <w:szCs w:val="28"/>
              </w:rPr>
              <w:t>правки по телефону: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7-69-10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«К истокам народных традиций»</w:t>
            </w:r>
          </w:p>
          <w:p w:rsidR="00ED3794" w:rsidRPr="00ED3794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22 марта – праздник Наурыз (60+ клуб «Непреклонный возраст»)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№1,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ул. Янгеля, д. 23 «А»</w:t>
            </w:r>
          </w:p>
        </w:tc>
      </w:tr>
      <w:tr w:rsidR="00ED3794" w:rsidRPr="00803F4F" w:rsidTr="005673F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ED3794" w:rsidRPr="00ED3794" w:rsidRDefault="00ED379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4" w:rsidRPr="00ED3794" w:rsidRDefault="00706E2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Квест «Сказочная Пушкинская страна!»</w:t>
            </w:r>
          </w:p>
          <w:p w:rsidR="00ED3794" w:rsidRPr="00ED3794" w:rsidRDefault="00ED3794" w:rsidP="00706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 xml:space="preserve">(чествование самых активных читателей библиотеки в рамках Открытия Недели детской книги)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ЦГДБ им. А.С. Пушкина,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ул. Максимова, 10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Семейный выходной для новых участников движения «Будущее Байконура» с целью знакомства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возможностями молодежного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  <w:p w:rsidR="00ED3794" w:rsidRPr="00ED3794" w:rsidRDefault="00ED3794" w:rsidP="00ED37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25-26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Турнир по бильярду в честь «Наурыз</w:t>
            </w:r>
            <w:r w:rsidR="007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мейрамы»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Бильярдный клуб «Космос»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25-31</w:t>
            </w:r>
            <w:r w:rsidR="00706E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Соревнования по волейболу среди юношей в рамках «Фестиваля спорта обучающихся общеобразовательных учреждений города Байконур, сельского округа Акай и поселка Торетам»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СК «Маяк»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25-31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Соревнования по волейболу среди девушек в рамках «Фестиваля спорта обучающихся общеобразовательных учреждений города Байконур, сельского округа Акай и поселка Торетам»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706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ED3794"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настольному теннису для участников Движения «Будущее Байконура»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по 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7-69-44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беседы на тему: «Буллинг: причины и последствия»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ГБ</w:t>
            </w:r>
            <w:r w:rsidR="00706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 БИТ</w:t>
            </w:r>
          </w:p>
          <w:p w:rsidR="00ED3794" w:rsidRPr="00ED3794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ГБ</w:t>
            </w:r>
            <w:r w:rsidR="00706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ПОУ БЭРТТ</w:t>
            </w:r>
          </w:p>
          <w:p w:rsidR="00ED3794" w:rsidRPr="00ED3794" w:rsidRDefault="00ED3794" w:rsidP="00706E2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«Восход» МАИ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706E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«Юрий Гагарин. Сын Земли и звёзд», посвящённый 55-летней годовщине со дня гибели первого космонавта планеты Юрия Гагарина и лётчика В. Серегина 27 марта 1968г.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5 мкр, д. 3 «А»</w:t>
            </w:r>
          </w:p>
        </w:tc>
      </w:tr>
      <w:tr w:rsidR="00ED3794" w:rsidRPr="00803F4F" w:rsidTr="00076FC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706E2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квест «Сокровище кампуса»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ЦПМИ</w:t>
            </w:r>
          </w:p>
          <w:p w:rsidR="00ED3794" w:rsidRPr="00ED3794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Клубы по интересам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Понедельник  Среда  Пятница</w:t>
            </w:r>
          </w:p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«Олимпик»</w:t>
            </w:r>
          </w:p>
          <w:p w:rsidR="00ED3794" w:rsidRPr="00803F4F" w:rsidRDefault="00ED3794" w:rsidP="00ED3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Вторник 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«Школа Сократа»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«Юный патриот»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«Автодело»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«Журналистика»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«Актерское мастерство»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076FC7">
        <w:trPr>
          <w:trHeight w:val="39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Клуб «Огнеборец»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ГКУ ЦПМИ «Будущее Байконура»</w:t>
            </w:r>
          </w:p>
        </w:tc>
      </w:tr>
      <w:tr w:rsidR="00ED3794" w:rsidRPr="00803F4F" w:rsidTr="00EE46C4">
        <w:trPr>
          <w:trHeight w:val="41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4" w:rsidRPr="00803F4F" w:rsidRDefault="00ED3794" w:rsidP="00E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4F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</w:t>
            </w:r>
          </w:p>
        </w:tc>
      </w:tr>
      <w:tr w:rsidR="00ED3794" w:rsidRPr="00803F4F" w:rsidTr="00E1382C">
        <w:trPr>
          <w:trHeight w:val="7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28.02-02.03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Первенство Кызылординской области по самбо среди юношей 2005-2006 г.р.,2007-2008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Кызылорда</w:t>
            </w:r>
          </w:p>
        </w:tc>
      </w:tr>
      <w:tr w:rsidR="00ED3794" w:rsidRPr="00803F4F" w:rsidTr="00E1382C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28.02-04.03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 по кикбоксингу среди кадетов 2005-2006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Костанай</w:t>
            </w:r>
          </w:p>
        </w:tc>
      </w:tr>
      <w:tr w:rsidR="00ED3794" w:rsidRPr="00803F4F" w:rsidTr="00E1382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Чемпионат РК по классическому жиму </w:t>
            </w:r>
            <w:r w:rsidRPr="00BB24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штанги лёжа среди юноши и девушек, юниоров и юниорок, мужчин и женщин, и ветеранов. Чемпионат РК по жиму штанги лёжа среди юноши и девушек, юниоров и юниорок, мужчин и женщин, и ветеранов.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Астана</w:t>
            </w:r>
          </w:p>
        </w:tc>
      </w:tr>
      <w:tr w:rsidR="00ED3794" w:rsidRPr="00803F4F" w:rsidTr="00E1382C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 по унифайт среди молодежи 16-17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Туркестан</w:t>
            </w:r>
          </w:p>
        </w:tc>
      </w:tr>
      <w:tr w:rsidR="00ED3794" w:rsidRPr="00803F4F" w:rsidTr="00E1382C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23-27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Республик Казахстан по каратэ </w:t>
            </w:r>
            <w:r w:rsidRPr="00BB2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Туркестанская область</w:t>
            </w:r>
          </w:p>
        </w:tc>
      </w:tr>
      <w:tr w:rsidR="00ED3794" w:rsidRPr="00803F4F" w:rsidTr="00E1382C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 по кикбоксингу среди кадетов 2007-2008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Семей</w:t>
            </w:r>
          </w:p>
        </w:tc>
      </w:tr>
      <w:tr w:rsidR="00ED3794" w:rsidRPr="00803F4F" w:rsidTr="00E1382C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 по тхэквондо  среди юниоров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</w:tr>
      <w:tr w:rsidR="00ED3794" w:rsidRPr="00803F4F" w:rsidTr="00E1382C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 по тхэквондо  среди кадетов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4" w:rsidRPr="00BB242B" w:rsidRDefault="00ED3794" w:rsidP="00ED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</w:tr>
    </w:tbl>
    <w:p w:rsidR="002C13B6" w:rsidRPr="00803F4F" w:rsidRDefault="002C13B6" w:rsidP="0017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B6" w:rsidRPr="00803F4F" w:rsidRDefault="002C13B6" w:rsidP="0017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B6" w:rsidRDefault="002C13B6">
      <w:pPr>
        <w:spacing w:after="12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2C13B6" w:rsidSect="002C13B6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57" w:rsidRDefault="00D25257">
      <w:pPr>
        <w:spacing w:line="240" w:lineRule="auto"/>
      </w:pPr>
      <w:r>
        <w:separator/>
      </w:r>
    </w:p>
  </w:endnote>
  <w:endnote w:type="continuationSeparator" w:id="1">
    <w:p w:rsidR="00D25257" w:rsidRDefault="00D2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57" w:rsidRDefault="00D25257">
      <w:pPr>
        <w:spacing w:after="0"/>
      </w:pPr>
      <w:r>
        <w:separator/>
      </w:r>
    </w:p>
  </w:footnote>
  <w:footnote w:type="continuationSeparator" w:id="1">
    <w:p w:rsidR="00D25257" w:rsidRDefault="00D252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6F"/>
    <w:rsid w:val="000071B7"/>
    <w:rsid w:val="000119D8"/>
    <w:rsid w:val="00011F95"/>
    <w:rsid w:val="000257B1"/>
    <w:rsid w:val="00054343"/>
    <w:rsid w:val="00066C94"/>
    <w:rsid w:val="00076FC7"/>
    <w:rsid w:val="000B7F11"/>
    <w:rsid w:val="000C4546"/>
    <w:rsid w:val="000C730C"/>
    <w:rsid w:val="000E579A"/>
    <w:rsid w:val="000F2611"/>
    <w:rsid w:val="00150CC9"/>
    <w:rsid w:val="0015741D"/>
    <w:rsid w:val="00170F78"/>
    <w:rsid w:val="001774B1"/>
    <w:rsid w:val="0018768C"/>
    <w:rsid w:val="00193E07"/>
    <w:rsid w:val="001A5FF6"/>
    <w:rsid w:val="001C0F23"/>
    <w:rsid w:val="001F60B2"/>
    <w:rsid w:val="00201136"/>
    <w:rsid w:val="00226024"/>
    <w:rsid w:val="002407A5"/>
    <w:rsid w:val="0026299D"/>
    <w:rsid w:val="002700D3"/>
    <w:rsid w:val="00291A6F"/>
    <w:rsid w:val="00293189"/>
    <w:rsid w:val="002A156B"/>
    <w:rsid w:val="002A53A3"/>
    <w:rsid w:val="002C13B6"/>
    <w:rsid w:val="002C4897"/>
    <w:rsid w:val="002D3B4A"/>
    <w:rsid w:val="002D6998"/>
    <w:rsid w:val="002E2114"/>
    <w:rsid w:val="002F671D"/>
    <w:rsid w:val="00316286"/>
    <w:rsid w:val="003203B4"/>
    <w:rsid w:val="003211A8"/>
    <w:rsid w:val="00322017"/>
    <w:rsid w:val="00330686"/>
    <w:rsid w:val="00334B70"/>
    <w:rsid w:val="00357903"/>
    <w:rsid w:val="00370BC4"/>
    <w:rsid w:val="003B3F02"/>
    <w:rsid w:val="004045F0"/>
    <w:rsid w:val="00410A85"/>
    <w:rsid w:val="00411C15"/>
    <w:rsid w:val="00426717"/>
    <w:rsid w:val="00427097"/>
    <w:rsid w:val="004556D7"/>
    <w:rsid w:val="00457EA4"/>
    <w:rsid w:val="004643BA"/>
    <w:rsid w:val="00470EA7"/>
    <w:rsid w:val="004A49DB"/>
    <w:rsid w:val="004B0550"/>
    <w:rsid w:val="004D5A2A"/>
    <w:rsid w:val="004E7100"/>
    <w:rsid w:val="004F2015"/>
    <w:rsid w:val="004F359C"/>
    <w:rsid w:val="004F56C9"/>
    <w:rsid w:val="005244F9"/>
    <w:rsid w:val="00551684"/>
    <w:rsid w:val="005537D9"/>
    <w:rsid w:val="005607D5"/>
    <w:rsid w:val="005B0E15"/>
    <w:rsid w:val="005E4AB2"/>
    <w:rsid w:val="005F0042"/>
    <w:rsid w:val="00611401"/>
    <w:rsid w:val="00624F95"/>
    <w:rsid w:val="00640F09"/>
    <w:rsid w:val="00644434"/>
    <w:rsid w:val="0065075C"/>
    <w:rsid w:val="006F3642"/>
    <w:rsid w:val="007039E1"/>
    <w:rsid w:val="00705238"/>
    <w:rsid w:val="00706E24"/>
    <w:rsid w:val="00710B70"/>
    <w:rsid w:val="007128F7"/>
    <w:rsid w:val="0072391F"/>
    <w:rsid w:val="00773041"/>
    <w:rsid w:val="007D0B62"/>
    <w:rsid w:val="00801AFD"/>
    <w:rsid w:val="00803F4F"/>
    <w:rsid w:val="00810026"/>
    <w:rsid w:val="00814D15"/>
    <w:rsid w:val="00832C2B"/>
    <w:rsid w:val="00864890"/>
    <w:rsid w:val="008E6B55"/>
    <w:rsid w:val="00916DB2"/>
    <w:rsid w:val="00920C96"/>
    <w:rsid w:val="00925981"/>
    <w:rsid w:val="00961877"/>
    <w:rsid w:val="009A3DC5"/>
    <w:rsid w:val="009B22A9"/>
    <w:rsid w:val="009C4C7F"/>
    <w:rsid w:val="009D022E"/>
    <w:rsid w:val="009E1E6A"/>
    <w:rsid w:val="00A25524"/>
    <w:rsid w:val="00A3237C"/>
    <w:rsid w:val="00A45414"/>
    <w:rsid w:val="00A47371"/>
    <w:rsid w:val="00A578F2"/>
    <w:rsid w:val="00AA0A9D"/>
    <w:rsid w:val="00AA0F70"/>
    <w:rsid w:val="00AB01BB"/>
    <w:rsid w:val="00AC1335"/>
    <w:rsid w:val="00AD4B2B"/>
    <w:rsid w:val="00B049DA"/>
    <w:rsid w:val="00B34CB2"/>
    <w:rsid w:val="00B64DE4"/>
    <w:rsid w:val="00B81B0D"/>
    <w:rsid w:val="00B878F0"/>
    <w:rsid w:val="00B94B54"/>
    <w:rsid w:val="00BA61D2"/>
    <w:rsid w:val="00BB4618"/>
    <w:rsid w:val="00BC7030"/>
    <w:rsid w:val="00BD00FC"/>
    <w:rsid w:val="00C13A28"/>
    <w:rsid w:val="00C204C9"/>
    <w:rsid w:val="00C35DE4"/>
    <w:rsid w:val="00C53BFE"/>
    <w:rsid w:val="00C80CCC"/>
    <w:rsid w:val="00C956F2"/>
    <w:rsid w:val="00C96EF0"/>
    <w:rsid w:val="00CB51B6"/>
    <w:rsid w:val="00CC3AAC"/>
    <w:rsid w:val="00D013DF"/>
    <w:rsid w:val="00D035A7"/>
    <w:rsid w:val="00D12D2C"/>
    <w:rsid w:val="00D25257"/>
    <w:rsid w:val="00D36089"/>
    <w:rsid w:val="00D5611E"/>
    <w:rsid w:val="00D6125F"/>
    <w:rsid w:val="00D70618"/>
    <w:rsid w:val="00D77963"/>
    <w:rsid w:val="00D9281B"/>
    <w:rsid w:val="00DC7485"/>
    <w:rsid w:val="00DE4325"/>
    <w:rsid w:val="00DF4329"/>
    <w:rsid w:val="00E02509"/>
    <w:rsid w:val="00E060E4"/>
    <w:rsid w:val="00E12D76"/>
    <w:rsid w:val="00E1382C"/>
    <w:rsid w:val="00E322DD"/>
    <w:rsid w:val="00E3337F"/>
    <w:rsid w:val="00E41F11"/>
    <w:rsid w:val="00E568B0"/>
    <w:rsid w:val="00E56F82"/>
    <w:rsid w:val="00E60899"/>
    <w:rsid w:val="00E86C92"/>
    <w:rsid w:val="00E91B54"/>
    <w:rsid w:val="00E92B75"/>
    <w:rsid w:val="00EA24DC"/>
    <w:rsid w:val="00EA6F0F"/>
    <w:rsid w:val="00EC023D"/>
    <w:rsid w:val="00ED3085"/>
    <w:rsid w:val="00ED34C4"/>
    <w:rsid w:val="00ED3794"/>
    <w:rsid w:val="00EF5AB6"/>
    <w:rsid w:val="00F046AF"/>
    <w:rsid w:val="00F26183"/>
    <w:rsid w:val="00F408F0"/>
    <w:rsid w:val="00F412F8"/>
    <w:rsid w:val="00F66927"/>
    <w:rsid w:val="00F96AF7"/>
    <w:rsid w:val="00FD688A"/>
    <w:rsid w:val="00FE5F39"/>
    <w:rsid w:val="61BE4D31"/>
    <w:rsid w:val="7133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B6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2C1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2C13B6"/>
    <w:rPr>
      <w:color w:val="954F72" w:themeColor="followedHyperlink"/>
      <w:u w:val="single"/>
    </w:rPr>
  </w:style>
  <w:style w:type="character" w:styleId="a4">
    <w:name w:val="Emphasis"/>
    <w:uiPriority w:val="20"/>
    <w:qFormat/>
    <w:rsid w:val="002C13B6"/>
    <w:rPr>
      <w:rFonts w:ascii="Calibri" w:hAnsi="Calibri"/>
      <w:b/>
      <w:i/>
      <w:iCs/>
    </w:rPr>
  </w:style>
  <w:style w:type="character" w:styleId="a5">
    <w:name w:val="Hyperlink"/>
    <w:basedOn w:val="a0"/>
    <w:uiPriority w:val="99"/>
    <w:unhideWhenUsed/>
    <w:rsid w:val="002C13B6"/>
    <w:rPr>
      <w:color w:val="0000FF"/>
      <w:u w:val="single"/>
    </w:rPr>
  </w:style>
  <w:style w:type="character" w:styleId="a6">
    <w:name w:val="Strong"/>
    <w:basedOn w:val="a0"/>
    <w:uiPriority w:val="22"/>
    <w:qFormat/>
    <w:rsid w:val="002C13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2C13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qFormat/>
    <w:rsid w:val="002C13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ab">
    <w:name w:val="Normal (Web)"/>
    <w:basedOn w:val="a"/>
    <w:uiPriority w:val="99"/>
    <w:unhideWhenUsed/>
    <w:qFormat/>
    <w:rsid w:val="002C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rsid w:val="002C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2C13B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C1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2C13B6"/>
    <w:rPr>
      <w:rFonts w:eastAsiaTheme="minorEastAsia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qFormat/>
    <w:rsid w:val="002C13B6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7E8-4266-4725-BF9B-48ED892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Буйневич</dc:creator>
  <cp:lastModifiedBy>Оксана</cp:lastModifiedBy>
  <cp:revision>10</cp:revision>
  <cp:lastPrinted>2023-01-19T06:19:00Z</cp:lastPrinted>
  <dcterms:created xsi:type="dcterms:W3CDTF">2023-01-19T06:15:00Z</dcterms:created>
  <dcterms:modified xsi:type="dcterms:W3CDTF">2023-02-27T07:30:00Z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B0A5FEABB6374BB8ABE5A2A81A9F772C</vt:lpwstr>
  </property>
</Properties>
</file>