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3"/>
        <w:ind w:left="4637"/>
      </w:pPr>
      <w:r>
        <w:rPr/>
        <w:t>Приложение</w:t>
      </w:r>
      <w:r>
        <w:rPr>
          <w:spacing w:val="-1"/>
        </w:rPr>
        <w:t> </w:t>
      </w:r>
      <w:r>
        <w:rPr/>
        <w:t>№</w:t>
      </w:r>
      <w:r>
        <w:rPr>
          <w:spacing w:val="-2"/>
        </w:rPr>
        <w:t> </w:t>
      </w:r>
      <w:r>
        <w:rPr>
          <w:spacing w:val="-10"/>
        </w:rPr>
        <w:t>3</w:t>
      </w:r>
    </w:p>
    <w:p>
      <w:pPr>
        <w:pStyle w:val="BodyText"/>
        <w:ind w:left="4637" w:right="140"/>
      </w:pPr>
      <w:r>
        <w:rPr/>
        <w:t>к административному регламенту предоставления</w:t>
      </w:r>
      <w:r>
        <w:rPr>
          <w:spacing w:val="-12"/>
        </w:rPr>
        <w:t> </w:t>
      </w:r>
      <w:r>
        <w:rPr/>
        <w:t>государственной</w:t>
      </w:r>
      <w:r>
        <w:rPr>
          <w:spacing w:val="-11"/>
        </w:rPr>
        <w:t> </w:t>
      </w:r>
      <w:r>
        <w:rPr/>
        <w:t>услуги</w:t>
      </w:r>
      <w:r>
        <w:rPr>
          <w:spacing w:val="-11"/>
        </w:rPr>
        <w:t> </w:t>
      </w:r>
      <w:r>
        <w:rPr/>
        <w:t>«Прием документов для присвоения звания и выдаче свидетельства «Народный коллектив города Байконур», «Заслуженный коллектив народного творчества города Байконур», «Образцовый детский коллектив города Байконур»</w:t>
      </w:r>
    </w:p>
    <w:p>
      <w:pPr>
        <w:pStyle w:val="BodyText"/>
      </w:pPr>
    </w:p>
    <w:p>
      <w:pPr>
        <w:spacing w:before="0"/>
        <w:ind w:left="2280" w:right="2281" w:firstLine="0"/>
        <w:jc w:val="center"/>
        <w:rPr>
          <w:b/>
          <w:sz w:val="24"/>
        </w:rPr>
      </w:pPr>
      <w:bookmarkStart w:name="ОБРАЗЕЦ УВЕДОМЛЕНИЯ" w:id="1"/>
      <w:bookmarkEnd w:id="1"/>
      <w:r>
        <w:rPr/>
      </w:r>
      <w:r>
        <w:rPr>
          <w:b/>
          <w:sz w:val="24"/>
        </w:rPr>
        <w:t>ОБРАЗЕЦ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УВЕДОМЛЕНИЯ</w:t>
      </w:r>
    </w:p>
    <w:p>
      <w:pPr>
        <w:pStyle w:val="BodyText"/>
        <w:spacing w:before="164"/>
        <w:ind w:left="2280" w:right="2282"/>
        <w:jc w:val="center"/>
      </w:pPr>
      <w:r>
        <w:rPr/>
        <w:t>о</w:t>
      </w:r>
      <w:r>
        <w:rPr>
          <w:spacing w:val="-6"/>
        </w:rPr>
        <w:t> </w:t>
      </w:r>
      <w:r>
        <w:rPr/>
        <w:t>приеме</w:t>
      </w:r>
      <w:r>
        <w:rPr>
          <w:spacing w:val="-6"/>
        </w:rPr>
        <w:t> </w:t>
      </w:r>
      <w:r>
        <w:rPr/>
        <w:t>заявления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документов</w:t>
      </w:r>
      <w:r>
        <w:rPr>
          <w:spacing w:val="-6"/>
        </w:rPr>
        <w:t> </w:t>
      </w:r>
      <w:r>
        <w:rPr/>
        <w:t>к</w:t>
      </w:r>
      <w:r>
        <w:rPr>
          <w:spacing w:val="-5"/>
        </w:rPr>
        <w:t> </w:t>
      </w:r>
      <w:r>
        <w:rPr/>
        <w:t>рассмотрению для предоставления государственной услуги</w:t>
      </w:r>
    </w:p>
    <w:p>
      <w:pPr>
        <w:pStyle w:val="BodyText"/>
        <w:ind w:left="270" w:right="274"/>
        <w:jc w:val="center"/>
      </w:pPr>
      <w:r>
        <w:rPr/>
        <w:t>«Прием</w:t>
      </w:r>
      <w:r>
        <w:rPr>
          <w:spacing w:val="-5"/>
        </w:rPr>
        <w:t> </w:t>
      </w:r>
      <w:r>
        <w:rPr/>
        <w:t>документов</w:t>
      </w:r>
      <w:r>
        <w:rPr>
          <w:spacing w:val="-5"/>
        </w:rPr>
        <w:t> </w:t>
      </w:r>
      <w:r>
        <w:rPr/>
        <w:t>для</w:t>
      </w:r>
      <w:r>
        <w:rPr>
          <w:spacing w:val="-4"/>
        </w:rPr>
        <w:t> </w:t>
      </w:r>
      <w:r>
        <w:rPr/>
        <w:t>присвоения</w:t>
      </w:r>
      <w:r>
        <w:rPr>
          <w:spacing w:val="-4"/>
        </w:rPr>
        <w:t> </w:t>
      </w:r>
      <w:r>
        <w:rPr/>
        <w:t>звания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выдаче</w:t>
      </w:r>
      <w:r>
        <w:rPr>
          <w:spacing w:val="-3"/>
        </w:rPr>
        <w:t> </w:t>
      </w:r>
      <w:r>
        <w:rPr/>
        <w:t>свидетельства</w:t>
      </w:r>
      <w:r>
        <w:rPr>
          <w:spacing w:val="-5"/>
        </w:rPr>
        <w:t> </w:t>
      </w:r>
      <w:r>
        <w:rPr/>
        <w:t>«Народный</w:t>
      </w:r>
      <w:r>
        <w:rPr>
          <w:spacing w:val="-3"/>
        </w:rPr>
        <w:t> </w:t>
      </w:r>
      <w:r>
        <w:rPr/>
        <w:t>коллектив города Байконур», «Заслуженный коллектив народного творчества города Байконур»,</w:t>
      </w:r>
    </w:p>
    <w:p>
      <w:pPr>
        <w:pStyle w:val="BodyText"/>
        <w:ind w:left="2280" w:right="2285"/>
        <w:jc w:val="center"/>
      </w:pPr>
      <w:r>
        <w:rPr/>
        <w:t>«Образцовый</w:t>
      </w:r>
      <w:r>
        <w:rPr>
          <w:spacing w:val="-2"/>
        </w:rPr>
        <w:t> </w:t>
      </w:r>
      <w:r>
        <w:rPr/>
        <w:t>детский</w:t>
      </w:r>
      <w:r>
        <w:rPr>
          <w:spacing w:val="-2"/>
        </w:rPr>
        <w:t> </w:t>
      </w:r>
      <w:r>
        <w:rPr/>
        <w:t>коллектив</w:t>
      </w:r>
      <w:r>
        <w:rPr>
          <w:spacing w:val="-3"/>
        </w:rPr>
        <w:t> </w:t>
      </w:r>
      <w:r>
        <w:rPr/>
        <w:t>города</w:t>
      </w:r>
      <w:r>
        <w:rPr>
          <w:spacing w:val="-3"/>
        </w:rPr>
        <w:t> </w:t>
      </w:r>
      <w:r>
        <w:rPr>
          <w:spacing w:val="-2"/>
        </w:rPr>
        <w:t>Байконур»</w:t>
      </w:r>
    </w:p>
    <w:p>
      <w:pPr>
        <w:pStyle w:val="BodyText"/>
        <w:spacing w:before="10" w:after="1"/>
        <w:rPr>
          <w:sz w:val="25"/>
        </w:rPr>
      </w:pPr>
    </w:p>
    <w:tbl>
      <w:tblPr>
        <w:tblW w:w="0" w:type="auto"/>
        <w:jc w:val="left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58"/>
      </w:tblGrid>
      <w:tr>
        <w:trPr>
          <w:trHeight w:val="567" w:hRule="atLeast"/>
        </w:trPr>
        <w:tc>
          <w:tcPr>
            <w:tcW w:w="9458" w:type="dxa"/>
          </w:tcPr>
          <w:p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ГОРОДА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БАЙКОНУР</w:t>
            </w:r>
          </w:p>
          <w:p>
            <w:pPr>
              <w:pStyle w:val="TableParagraph"/>
              <w:spacing w:line="267" w:lineRule="exact" w:before="14"/>
              <w:rPr>
                <w:b/>
                <w:sz w:val="24"/>
              </w:rPr>
            </w:pPr>
            <w:r>
              <w:rPr>
                <w:b/>
                <w:sz w:val="24"/>
              </w:rPr>
              <w:t>УПРАВЛЕНИЕ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КУЛЬТУРЫ,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МОЛОДЕЖНОЙ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ПОЛИТИКИ,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ТУРИЗМА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СПОРТА</w:t>
            </w:r>
          </w:p>
        </w:tc>
      </w:tr>
      <w:tr>
        <w:trPr>
          <w:trHeight w:val="652" w:hRule="atLeast"/>
        </w:trPr>
        <w:tc>
          <w:tcPr>
            <w:tcW w:w="9458" w:type="dxa"/>
          </w:tcPr>
          <w:p>
            <w:pPr>
              <w:pStyle w:val="TableParagraph"/>
              <w:spacing w:before="3"/>
              <w:ind w:left="3"/>
              <w:rPr>
                <w:sz w:val="18"/>
              </w:rPr>
            </w:pPr>
            <w:r>
              <w:rPr>
                <w:sz w:val="18"/>
              </w:rPr>
              <w:t>ул.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Гагарина,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13,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г.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Байконур,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468320,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тел.,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(факс):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(33622)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5-62-22,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e-mail:</w:t>
            </w:r>
            <w:r>
              <w:rPr>
                <w:spacing w:val="-1"/>
                <w:sz w:val="18"/>
              </w:rPr>
              <w:t> </w:t>
            </w:r>
            <w:hyperlink r:id="rId5">
              <w:r>
                <w:rPr>
                  <w:color w:val="0562C1"/>
                  <w:sz w:val="18"/>
                  <w:u w:val="single" w:color="0562C1"/>
                </w:rPr>
                <w:t>ukmpts-</w:t>
              </w:r>
              <w:r>
                <w:rPr>
                  <w:color w:val="0562C1"/>
                  <w:spacing w:val="-2"/>
                  <w:sz w:val="18"/>
                  <w:u w:val="single" w:color="0562C1"/>
                </w:rPr>
                <w:t>baikonur@mail.ru</w:t>
              </w:r>
              <w:r>
                <w:rPr>
                  <w:spacing w:val="-2"/>
                  <w:sz w:val="18"/>
                </w:rPr>
                <w:t>,</w:t>
              </w:r>
            </w:hyperlink>
          </w:p>
          <w:p>
            <w:pPr>
              <w:pStyle w:val="TableParagraph"/>
              <w:spacing w:before="14"/>
              <w:ind w:left="2"/>
              <w:rPr>
                <w:sz w:val="18"/>
              </w:rPr>
            </w:pPr>
            <w:r>
              <w:rPr>
                <w:sz w:val="18"/>
              </w:rPr>
              <w:t>ОГРН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1029900508990,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ОКПО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48720494,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ИНН/КПП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9901004906/990101001</w:t>
            </w:r>
          </w:p>
          <w:p>
            <w:pPr>
              <w:pStyle w:val="TableParagraph"/>
              <w:tabs>
                <w:tab w:pos="2076" w:val="left" w:leader="none"/>
                <w:tab w:pos="3957" w:val="left" w:leader="none"/>
              </w:tabs>
              <w:spacing w:line="187" w:lineRule="exact" w:before="14"/>
              <w:ind w:left="1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 № </w:t>
            </w:r>
            <w:r>
              <w:rPr>
                <w:sz w:val="18"/>
                <w:u w:val="single"/>
              </w:rPr>
              <w:tab/>
            </w: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Title"/>
      </w:pPr>
      <w:r>
        <w:rPr/>
        <w:t>У</w:t>
      </w:r>
      <w:r>
        <w:rPr>
          <w:spacing w:val="-15"/>
        </w:rPr>
        <w:t> </w:t>
      </w:r>
      <w:r>
        <w:rPr/>
        <w:t>В</w:t>
      </w:r>
      <w:r>
        <w:rPr>
          <w:spacing w:val="-13"/>
        </w:rPr>
        <w:t> </w:t>
      </w:r>
      <w:r>
        <w:rPr/>
        <w:t>Е</w:t>
      </w:r>
      <w:r>
        <w:rPr>
          <w:spacing w:val="-13"/>
        </w:rPr>
        <w:t> </w:t>
      </w:r>
      <w:r>
        <w:rPr/>
        <w:t>Д</w:t>
      </w:r>
      <w:r>
        <w:rPr>
          <w:spacing w:val="-14"/>
        </w:rPr>
        <w:t> </w:t>
      </w:r>
      <w:r>
        <w:rPr/>
        <w:t>О</w:t>
      </w:r>
      <w:r>
        <w:rPr>
          <w:spacing w:val="-10"/>
        </w:rPr>
        <w:t> </w:t>
      </w:r>
      <w:r>
        <w:rPr/>
        <w:t>М</w:t>
      </w:r>
      <w:r>
        <w:rPr>
          <w:spacing w:val="-14"/>
        </w:rPr>
        <w:t> </w:t>
      </w:r>
      <w:r>
        <w:rPr/>
        <w:t>Л</w:t>
      </w:r>
      <w:r>
        <w:rPr>
          <w:spacing w:val="-14"/>
        </w:rPr>
        <w:t> </w:t>
      </w:r>
      <w:r>
        <w:rPr/>
        <w:t>Е</w:t>
      </w:r>
      <w:r>
        <w:rPr>
          <w:spacing w:val="-13"/>
        </w:rPr>
        <w:t> </w:t>
      </w:r>
      <w:r>
        <w:rPr/>
        <w:t>Н</w:t>
      </w:r>
      <w:r>
        <w:rPr>
          <w:spacing w:val="-13"/>
        </w:rPr>
        <w:t> </w:t>
      </w:r>
      <w:r>
        <w:rPr/>
        <w:t>И</w:t>
      </w:r>
      <w:r>
        <w:rPr>
          <w:spacing w:val="-15"/>
        </w:rPr>
        <w:t> </w:t>
      </w:r>
      <w:r>
        <w:rPr>
          <w:spacing w:val="-10"/>
        </w:rPr>
        <w:t>Е</w:t>
      </w:r>
    </w:p>
    <w:p>
      <w:pPr>
        <w:pStyle w:val="BodyText"/>
        <w:spacing w:before="166"/>
        <w:ind w:left="101" w:right="102" w:firstLine="708"/>
        <w:jc w:val="both"/>
      </w:pPr>
      <w:r>
        <w:rPr/>
        <w:t>о</w:t>
      </w:r>
      <w:r>
        <w:rPr>
          <w:spacing w:val="-15"/>
        </w:rPr>
        <w:t> </w:t>
      </w:r>
      <w:r>
        <w:rPr/>
        <w:t>приеме</w:t>
      </w:r>
      <w:r>
        <w:rPr>
          <w:spacing w:val="-15"/>
        </w:rPr>
        <w:t> </w:t>
      </w:r>
      <w:r>
        <w:rPr/>
        <w:t>заявления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документов</w:t>
      </w:r>
      <w:r>
        <w:rPr>
          <w:spacing w:val="-15"/>
        </w:rPr>
        <w:t> </w:t>
      </w:r>
      <w:r>
        <w:rPr/>
        <w:t>к</w:t>
      </w:r>
      <w:r>
        <w:rPr>
          <w:spacing w:val="-15"/>
        </w:rPr>
        <w:t> </w:t>
      </w:r>
      <w:r>
        <w:rPr/>
        <w:t>рассмотрению</w:t>
      </w:r>
      <w:r>
        <w:rPr>
          <w:spacing w:val="-15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предоставления</w:t>
      </w:r>
      <w:r>
        <w:rPr>
          <w:spacing w:val="-15"/>
        </w:rPr>
        <w:t> </w:t>
      </w:r>
      <w:r>
        <w:rPr/>
        <w:t>государственной услуги «Прием документов для присвоения звания и выдаче свидетельства «Народный коллектив города Байконур», «Заслуженный коллектив народного творчества города Байконур», «Образцовый детский коллектив города Байконур».</w:t>
      </w:r>
    </w:p>
    <w:p>
      <w:pPr>
        <w:pStyle w:val="BodyText"/>
        <w:tabs>
          <w:tab w:pos="9595" w:val="left" w:leader="none"/>
        </w:tabs>
        <w:spacing w:line="268" w:lineRule="exact"/>
        <w:ind w:left="101"/>
        <w:jc w:val="both"/>
      </w:pPr>
      <w:r>
        <w:rPr/>
        <w:t>заявитель:</w:t>
      </w:r>
      <w:r>
        <w:rPr>
          <w:spacing w:val="-5"/>
        </w:rPr>
        <w:t> 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spacing w:line="176" w:lineRule="exact" w:before="0"/>
        <w:ind w:left="3646" w:right="0" w:firstLine="0"/>
        <w:jc w:val="left"/>
        <w:rPr>
          <w:sz w:val="16"/>
        </w:rPr>
      </w:pPr>
      <w:r>
        <w:rPr>
          <w:spacing w:val="-6"/>
          <w:sz w:val="16"/>
        </w:rPr>
        <w:t>(Ф.И.О.</w:t>
      </w:r>
      <w:r>
        <w:rPr>
          <w:spacing w:val="-12"/>
          <w:sz w:val="16"/>
        </w:rPr>
        <w:t> </w:t>
      </w:r>
      <w:r>
        <w:rPr>
          <w:spacing w:val="-6"/>
          <w:sz w:val="16"/>
        </w:rPr>
        <w:t>(последнее</w:t>
      </w:r>
      <w:r>
        <w:rPr>
          <w:spacing w:val="-11"/>
          <w:sz w:val="16"/>
        </w:rPr>
        <w:t> </w:t>
      </w:r>
      <w:r>
        <w:rPr>
          <w:spacing w:val="-6"/>
          <w:sz w:val="16"/>
        </w:rPr>
        <w:t>–</w:t>
      </w:r>
      <w:r>
        <w:rPr>
          <w:spacing w:val="-9"/>
          <w:sz w:val="16"/>
        </w:rPr>
        <w:t> </w:t>
      </w:r>
      <w:r>
        <w:rPr>
          <w:spacing w:val="-6"/>
          <w:sz w:val="16"/>
        </w:rPr>
        <w:t>при</w:t>
      </w:r>
      <w:r>
        <w:rPr>
          <w:spacing w:val="-12"/>
          <w:sz w:val="16"/>
        </w:rPr>
        <w:t> </w:t>
      </w:r>
      <w:r>
        <w:rPr>
          <w:spacing w:val="-6"/>
          <w:sz w:val="16"/>
        </w:rPr>
        <w:t>его</w:t>
      </w:r>
      <w:r>
        <w:rPr>
          <w:spacing w:val="-12"/>
          <w:sz w:val="16"/>
        </w:rPr>
        <w:t> </w:t>
      </w:r>
      <w:r>
        <w:rPr>
          <w:spacing w:val="-6"/>
          <w:sz w:val="16"/>
        </w:rPr>
        <w:t>наличии)</w:t>
      </w:r>
      <w:r>
        <w:rPr>
          <w:spacing w:val="-2"/>
          <w:sz w:val="16"/>
        </w:rPr>
        <w:t> </w:t>
      </w:r>
      <w:r>
        <w:rPr>
          <w:spacing w:val="-6"/>
          <w:sz w:val="16"/>
        </w:rPr>
        <w:t>заявителя)</w:t>
      </w:r>
    </w:p>
    <w:p>
      <w:pPr>
        <w:pStyle w:val="BodyText"/>
        <w:tabs>
          <w:tab w:pos="9629" w:val="left" w:leader="none"/>
        </w:tabs>
        <w:spacing w:line="268" w:lineRule="exact" w:before="109"/>
        <w:ind w:left="101"/>
        <w:jc w:val="both"/>
      </w:pPr>
      <w:r>
        <w:rPr/>
        <w:t>организация:</w:t>
      </w:r>
      <w:r>
        <w:rPr>
          <w:spacing w:val="-5"/>
        </w:rPr>
        <w:t> 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spacing w:line="176" w:lineRule="exact" w:before="0"/>
        <w:ind w:left="3646" w:right="0" w:firstLine="0"/>
        <w:jc w:val="left"/>
        <w:rPr>
          <w:sz w:val="16"/>
        </w:rPr>
      </w:pPr>
      <w:r>
        <w:rPr>
          <w:spacing w:val="-8"/>
          <w:sz w:val="16"/>
        </w:rPr>
        <w:t>(наименование</w:t>
      </w:r>
      <w:r>
        <w:rPr>
          <w:spacing w:val="18"/>
          <w:sz w:val="16"/>
        </w:rPr>
        <w:t> </w:t>
      </w:r>
      <w:r>
        <w:rPr>
          <w:spacing w:val="-8"/>
          <w:sz w:val="16"/>
        </w:rPr>
        <w:t>учреждения/организации</w:t>
      </w:r>
      <w:r>
        <w:rPr>
          <w:spacing w:val="13"/>
          <w:sz w:val="16"/>
        </w:rPr>
        <w:t> </w:t>
      </w:r>
      <w:r>
        <w:rPr>
          <w:spacing w:val="-8"/>
          <w:sz w:val="16"/>
        </w:rPr>
        <w:t>полностью)</w:t>
      </w:r>
    </w:p>
    <w:p>
      <w:pPr>
        <w:pStyle w:val="BodyText"/>
        <w:spacing w:before="108"/>
        <w:ind w:left="101" w:right="98" w:firstLine="708"/>
        <w:jc w:val="both"/>
      </w:pPr>
      <w:r>
        <w:rPr/>
        <w:t>Сообщаем Вам, что Управлением культуры, молодежной политики, туризма и спорта были приняты следующие документы:</w:t>
      </w:r>
    </w:p>
    <w:p>
      <w:pPr>
        <w:pStyle w:val="BodyText"/>
        <w:spacing w:before="6"/>
        <w:rPr>
          <w:sz w:val="21"/>
        </w:rPr>
      </w:pPr>
      <w:r>
        <w:rPr/>
        <w:pict>
          <v:shape style="position:absolute;margin-left:85.080002pt;margin-top:13.589124pt;width:480pt;height:.1pt;mso-position-horizontal-relative:page;mso-position-vertical-relative:paragraph;z-index:-15728640;mso-wrap-distance-left:0;mso-wrap-distance-right:0" id="docshape1" coordorigin="1702,272" coordsize="9600,0" path="m1702,272l11302,272e" filled="false" stroked="true" strokeweight=".4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080002pt;margin-top:27.389143pt;width:480pt;height:.1pt;mso-position-horizontal-relative:page;mso-position-vertical-relative:paragraph;z-index:-15728128;mso-wrap-distance-left:0;mso-wrap-distance-right:0" id="docshape2" coordorigin="1702,548" coordsize="9600,0" path="m1702,548l11302,548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tabs>
          <w:tab w:pos="4563" w:val="left" w:leader="none"/>
        </w:tabs>
        <w:ind w:left="809"/>
      </w:pPr>
      <w:r>
        <w:rPr/>
        <w:t>Количество документов</w:t>
      </w:r>
      <w:r>
        <w:rPr>
          <w:spacing w:val="28"/>
        </w:rPr>
        <w:t> 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BodyText"/>
        <w:tabs>
          <w:tab w:pos="3363" w:val="left" w:leader="none"/>
          <w:tab w:pos="4563" w:val="left" w:leader="none"/>
        </w:tabs>
        <w:ind w:left="809"/>
      </w:pPr>
      <w:r>
        <w:rPr/>
        <w:t>Количество</w:t>
      </w:r>
      <w:r>
        <w:rPr>
          <w:spacing w:val="-3"/>
        </w:rPr>
        <w:t> </w:t>
      </w:r>
      <w:r>
        <w:rPr>
          <w:spacing w:val="-2"/>
        </w:rPr>
        <w:t>листов</w:t>
      </w:r>
      <w:r>
        <w:rPr/>
        <w:tab/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tabs>
          <w:tab w:pos="5275" w:val="left" w:leader="none"/>
        </w:tabs>
        <w:spacing w:before="90"/>
        <w:ind w:left="809"/>
      </w:pPr>
      <w:r>
        <w:rPr/>
        <w:t>Дата регистрации заявления: </w:t>
      </w:r>
      <w:r>
        <w:rPr>
          <w:u w:val="single"/>
        </w:rPr>
        <w:tab/>
      </w:r>
    </w:p>
    <w:p>
      <w:pPr>
        <w:pStyle w:val="BodyText"/>
        <w:tabs>
          <w:tab w:pos="5266" w:val="left" w:leader="none"/>
        </w:tabs>
        <w:ind w:left="809"/>
      </w:pPr>
      <w:r>
        <w:rPr/>
        <w:t>Входящий номер заявления: № </w:t>
      </w:r>
      <w:r>
        <w:rPr>
          <w:u w:val="single"/>
        </w:rPr>
        <w:tab/>
      </w:r>
    </w:p>
    <w:p>
      <w:pPr>
        <w:pStyle w:val="BodyText"/>
        <w:ind w:left="809"/>
      </w:pPr>
      <w:r>
        <w:rPr/>
        <w:t>Контактные</w:t>
      </w:r>
      <w:r>
        <w:rPr>
          <w:spacing w:val="-4"/>
        </w:rPr>
        <w:t> </w:t>
      </w:r>
      <w:r>
        <w:rPr/>
        <w:t>телефоны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получения</w:t>
      </w:r>
      <w:r>
        <w:rPr>
          <w:spacing w:val="-3"/>
        </w:rPr>
        <w:t> </w:t>
      </w:r>
      <w:r>
        <w:rPr/>
        <w:t>информации:</w:t>
      </w:r>
      <w:r>
        <w:rPr>
          <w:spacing w:val="-1"/>
        </w:rPr>
        <w:t> </w:t>
      </w:r>
      <w:r>
        <w:rPr/>
        <w:t>8</w:t>
      </w:r>
      <w:r>
        <w:rPr>
          <w:spacing w:val="-1"/>
        </w:rPr>
        <w:t> </w:t>
      </w:r>
      <w:r>
        <w:rPr/>
        <w:t>(33622)</w:t>
      </w:r>
      <w:r>
        <w:rPr>
          <w:spacing w:val="-2"/>
        </w:rPr>
        <w:t> </w:t>
      </w:r>
      <w:r>
        <w:rPr/>
        <w:t>5-62-88, 5-62-</w:t>
      </w:r>
      <w:r>
        <w:rPr>
          <w:spacing w:val="-5"/>
        </w:rPr>
        <w:t>77.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tbl>
      <w:tblPr>
        <w:tblW w:w="0" w:type="auto"/>
        <w:jc w:val="left"/>
        <w:tblInd w:w="8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0"/>
        <w:gridCol w:w="5654"/>
      </w:tblGrid>
      <w:tr>
        <w:trPr>
          <w:trHeight w:val="433" w:hRule="atLeast"/>
        </w:trPr>
        <w:tc>
          <w:tcPr>
            <w:tcW w:w="2990" w:type="dxa"/>
          </w:tcPr>
          <w:p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лицо:</w:t>
            </w:r>
          </w:p>
        </w:tc>
        <w:tc>
          <w:tcPr>
            <w:tcW w:w="5654" w:type="dxa"/>
          </w:tcPr>
          <w:p>
            <w:pPr>
              <w:pStyle w:val="TableParagraph"/>
              <w:tabs>
                <w:tab w:pos="3189" w:val="left" w:leader="none"/>
                <w:tab w:pos="5476" w:val="left" w:leader="none"/>
              </w:tabs>
              <w:spacing w:line="258" w:lineRule="exact"/>
              <w:ind w:left="1029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 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 /</w:t>
            </w:r>
          </w:p>
          <w:p>
            <w:pPr>
              <w:pStyle w:val="TableParagraph"/>
              <w:tabs>
                <w:tab w:pos="3640" w:val="left" w:leader="none"/>
              </w:tabs>
              <w:spacing w:line="156" w:lineRule="exact"/>
              <w:ind w:left="17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  <w:r>
              <w:rPr>
                <w:sz w:val="16"/>
              </w:rPr>
              <w:tab/>
              <w:t>(расшифровка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подписи)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  <w:r>
        <w:rPr/>
        <w:pict>
          <v:shape style="position:absolute;margin-left:293.040009pt;margin-top:14.399268pt;width:66pt;height:.1pt;mso-position-horizontal-relative:page;mso-position-vertical-relative:paragraph;z-index:-15727616;mso-wrap-distance-left:0;mso-wrap-distance-right:0" id="docshape3" coordorigin="5861,288" coordsize="1320,0" path="m5861,288l7181,288e" filled="false" stroked="true" strokeweight=".48pt" strokecolor="#000000">
            <v:path arrowok="t"/>
            <v:stroke dashstyle="solid"/>
            <w10:wrap type="topAndBottom"/>
          </v:shape>
        </w:pict>
      </w:r>
    </w:p>
    <w:sectPr>
      <w:type w:val="continuous"/>
      <w:pgSz w:w="11910" w:h="16840"/>
      <w:pgMar w:top="1040" w:bottom="280" w:left="160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78"/>
      <w:ind w:left="2280" w:right="2280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ukmpts-baikonur@mail.r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terms:created xsi:type="dcterms:W3CDTF">2025-08-18T10:30:35Z</dcterms:created>
  <dcterms:modified xsi:type="dcterms:W3CDTF">2025-08-18T10:30:35Z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2025-08-18T00:00:00Z</vt:filetime>
  </property>
  <property fmtid="{D5CDD505-2E9C-101B-9397-08002B2CF9AE}" pid="5" name="Producer">
    <vt:lpwstr>Adobe PDF Library 22.2.223</vt:lpwstr>
  </property>
  <property fmtid="{D5CDD505-2E9C-101B-9397-08002B2CF9AE}" pid="6" name="SourceModified">
    <vt:lpwstr>D:20250818092247</vt:lpwstr>
  </property>
</Properties>
</file>